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89" w:rsidRDefault="00174589" w:rsidP="00174589">
      <w:pPr>
        <w:pStyle w:val="NormaleWeb"/>
        <w:shd w:val="clear" w:color="auto" w:fill="FFFFFF"/>
        <w:spacing w:before="58" w:beforeAutospacing="0" w:after="58" w:afterAutospacing="0" w:line="207" w:lineRule="atLeast"/>
        <w:jc w:val="center"/>
        <w:rPr>
          <w:rFonts w:ascii="Arial" w:hAnsi="Arial" w:cs="Arial"/>
          <w:color w:val="4D4D4D"/>
          <w:sz w:val="14"/>
          <w:szCs w:val="14"/>
        </w:rPr>
      </w:pPr>
      <w:r>
        <w:rPr>
          <w:rStyle w:val="Enfasigrassetto"/>
          <w:rFonts w:ascii="Arial" w:hAnsi="Arial" w:cs="Arial"/>
          <w:color w:val="4D4D4D"/>
          <w:sz w:val="14"/>
          <w:szCs w:val="14"/>
        </w:rPr>
        <w:t xml:space="preserve">Corso </w:t>
      </w:r>
      <w:proofErr w:type="gramStart"/>
      <w:r>
        <w:rPr>
          <w:rStyle w:val="Enfasigrassetto"/>
          <w:rFonts w:ascii="Arial" w:hAnsi="Arial" w:cs="Arial"/>
          <w:color w:val="4D4D4D"/>
          <w:sz w:val="14"/>
          <w:szCs w:val="14"/>
        </w:rPr>
        <w:t>ad</w:t>
      </w:r>
      <w:proofErr w:type="gramEnd"/>
      <w:r>
        <w:rPr>
          <w:rStyle w:val="Enfasigrassetto"/>
          <w:rFonts w:ascii="Arial" w:hAnsi="Arial" w:cs="Arial"/>
          <w:color w:val="4D4D4D"/>
          <w:sz w:val="14"/>
          <w:szCs w:val="14"/>
        </w:rPr>
        <w:t xml:space="preserve"> indirizzo musicale nella Scuola Secondaria di I grado</w:t>
      </w:r>
    </w:p>
    <w:p w:rsidR="00174589" w:rsidRDefault="00174589" w:rsidP="00174589">
      <w:pPr>
        <w:pStyle w:val="NormaleWeb"/>
        <w:shd w:val="clear" w:color="auto" w:fill="FFFFFF"/>
        <w:spacing w:before="58" w:beforeAutospacing="0" w:after="58" w:afterAutospacing="0" w:line="207" w:lineRule="atLeast"/>
        <w:jc w:val="center"/>
        <w:rPr>
          <w:rFonts w:ascii="Arial" w:hAnsi="Arial" w:cs="Arial"/>
          <w:color w:val="4D4D4D"/>
          <w:sz w:val="14"/>
          <w:szCs w:val="14"/>
        </w:rPr>
      </w:pPr>
      <w:r>
        <w:rPr>
          <w:rFonts w:ascii="Arial" w:hAnsi="Arial" w:cs="Arial"/>
          <w:color w:val="4D4D4D"/>
          <w:sz w:val="14"/>
          <w:szCs w:val="14"/>
        </w:rPr>
        <w:t> </w:t>
      </w:r>
    </w:p>
    <w:p w:rsidR="00174589" w:rsidRDefault="00174589" w:rsidP="00174589">
      <w:pPr>
        <w:pStyle w:val="NormaleWeb"/>
        <w:shd w:val="clear" w:color="auto" w:fill="FFFFFF"/>
        <w:spacing w:before="58" w:beforeAutospacing="0" w:after="58" w:afterAutospacing="0" w:line="207" w:lineRule="atLeast"/>
        <w:jc w:val="center"/>
        <w:rPr>
          <w:rFonts w:ascii="Arial" w:hAnsi="Arial" w:cs="Arial"/>
          <w:color w:val="4D4D4D"/>
          <w:sz w:val="14"/>
          <w:szCs w:val="14"/>
        </w:rPr>
      </w:pPr>
      <w:r>
        <w:rPr>
          <w:rFonts w:ascii="Arial" w:hAnsi="Arial" w:cs="Arial"/>
          <w:color w:val="4D4D4D"/>
          <w:sz w:val="14"/>
          <w:szCs w:val="14"/>
        </w:rPr>
        <w:t>(ai sensi del D.M. 201/99)</w:t>
      </w:r>
    </w:p>
    <w:p w:rsidR="00174589" w:rsidRDefault="00174589" w:rsidP="00174589">
      <w:pPr>
        <w:pStyle w:val="NormaleWeb"/>
        <w:shd w:val="clear" w:color="auto" w:fill="FFFFFF"/>
        <w:spacing w:before="115" w:beforeAutospacing="0" w:after="58" w:afterAutospacing="0" w:line="207" w:lineRule="atLeast"/>
        <w:jc w:val="both"/>
        <w:rPr>
          <w:rFonts w:ascii="Arial" w:hAnsi="Arial" w:cs="Arial"/>
          <w:color w:val="4D4D4D"/>
          <w:sz w:val="14"/>
          <w:szCs w:val="14"/>
        </w:rPr>
      </w:pPr>
      <w:r>
        <w:rPr>
          <w:rFonts w:ascii="Arial" w:hAnsi="Arial" w:cs="Arial"/>
          <w:color w:val="4D4D4D"/>
          <w:sz w:val="14"/>
          <w:szCs w:val="14"/>
        </w:rPr>
        <w:t>L’istituto Comprensivo Statale “</w:t>
      </w:r>
      <w:r>
        <w:rPr>
          <w:rStyle w:val="Enfasicorsivo"/>
          <w:rFonts w:ascii="Arial" w:hAnsi="Arial" w:cs="Arial"/>
          <w:color w:val="4D4D4D"/>
          <w:sz w:val="14"/>
          <w:szCs w:val="14"/>
        </w:rPr>
        <w:t xml:space="preserve">Giorgio </w:t>
      </w:r>
      <w:proofErr w:type="spellStart"/>
      <w:r>
        <w:rPr>
          <w:rStyle w:val="Enfasicorsivo"/>
          <w:rFonts w:ascii="Arial" w:hAnsi="Arial" w:cs="Arial"/>
          <w:color w:val="4D4D4D"/>
          <w:sz w:val="14"/>
          <w:szCs w:val="14"/>
        </w:rPr>
        <w:t>Arcoleo</w:t>
      </w:r>
      <w:proofErr w:type="spellEnd"/>
      <w:r>
        <w:rPr>
          <w:rFonts w:ascii="Arial" w:hAnsi="Arial" w:cs="Arial"/>
          <w:color w:val="4D4D4D"/>
          <w:sz w:val="14"/>
          <w:szCs w:val="14"/>
        </w:rPr>
        <w:t xml:space="preserve">” di Caltagirone </w:t>
      </w:r>
      <w:proofErr w:type="gramStart"/>
      <w:r>
        <w:rPr>
          <w:rFonts w:ascii="Arial" w:hAnsi="Arial" w:cs="Arial"/>
          <w:color w:val="4D4D4D"/>
          <w:sz w:val="14"/>
          <w:szCs w:val="14"/>
        </w:rPr>
        <w:t>ha</w:t>
      </w:r>
      <w:proofErr w:type="gramEnd"/>
      <w:r>
        <w:rPr>
          <w:rFonts w:ascii="Arial" w:hAnsi="Arial" w:cs="Arial"/>
          <w:color w:val="4D4D4D"/>
          <w:sz w:val="14"/>
          <w:szCs w:val="14"/>
        </w:rPr>
        <w:t xml:space="preserve"> sempre favorito ed incoraggiato la realizzazione di attività musicali.</w:t>
      </w:r>
    </w:p>
    <w:p w:rsidR="00174589" w:rsidRDefault="00174589" w:rsidP="00174589">
      <w:pPr>
        <w:pStyle w:val="NormaleWeb"/>
        <w:shd w:val="clear" w:color="auto" w:fill="FFFFFF"/>
        <w:spacing w:before="58" w:beforeAutospacing="0" w:after="58" w:afterAutospacing="0" w:line="207" w:lineRule="atLeast"/>
        <w:jc w:val="both"/>
        <w:rPr>
          <w:rFonts w:ascii="Arial" w:hAnsi="Arial" w:cs="Arial"/>
          <w:color w:val="4D4D4D"/>
          <w:sz w:val="14"/>
          <w:szCs w:val="14"/>
        </w:rPr>
      </w:pPr>
      <w:r>
        <w:rPr>
          <w:rFonts w:ascii="Arial" w:hAnsi="Arial" w:cs="Arial"/>
          <w:color w:val="4D4D4D"/>
          <w:sz w:val="14"/>
          <w:szCs w:val="14"/>
        </w:rPr>
        <w:t>La Musica è nella tradizione della nostra istituzione scolastica la quale, sin dalle prime sperimentazioni risalenti al 1974, ha promosso il </w:t>
      </w:r>
      <w:r>
        <w:rPr>
          <w:rStyle w:val="Enfasicorsivo"/>
          <w:rFonts w:ascii="Arial" w:hAnsi="Arial" w:cs="Arial"/>
          <w:color w:val="4D4D4D"/>
          <w:sz w:val="14"/>
          <w:szCs w:val="14"/>
        </w:rPr>
        <w:t>fare musica</w:t>
      </w:r>
      <w:r>
        <w:rPr>
          <w:rFonts w:ascii="Arial" w:hAnsi="Arial" w:cs="Arial"/>
          <w:color w:val="4D4D4D"/>
          <w:sz w:val="14"/>
          <w:szCs w:val="14"/>
        </w:rPr>
        <w:t> come strumento privilegiato di educazione e sviluppo della persona.</w:t>
      </w:r>
    </w:p>
    <w:p w:rsidR="00174589" w:rsidRDefault="00174589" w:rsidP="00174589">
      <w:pPr>
        <w:pStyle w:val="NormaleWeb"/>
        <w:shd w:val="clear" w:color="auto" w:fill="FFFFFF"/>
        <w:spacing w:before="58" w:beforeAutospacing="0" w:after="58" w:afterAutospacing="0" w:line="207" w:lineRule="atLeast"/>
        <w:jc w:val="both"/>
        <w:rPr>
          <w:rFonts w:ascii="Arial" w:hAnsi="Arial" w:cs="Arial"/>
          <w:color w:val="4D4D4D"/>
          <w:sz w:val="14"/>
          <w:szCs w:val="14"/>
        </w:rPr>
      </w:pPr>
      <w:r>
        <w:rPr>
          <w:rFonts w:ascii="Arial" w:hAnsi="Arial" w:cs="Arial"/>
          <w:color w:val="4D4D4D"/>
          <w:sz w:val="14"/>
          <w:szCs w:val="14"/>
        </w:rPr>
        <w:t>L'apprendimento pratico della musica rappresenta quindi per i nostri allievi un'occasione di approfondimento della musica attraverso lo studio di uno strumento musicale.</w:t>
      </w:r>
    </w:p>
    <w:p w:rsidR="00174589" w:rsidRDefault="00174589" w:rsidP="00174589">
      <w:pPr>
        <w:pStyle w:val="NormaleWeb"/>
        <w:shd w:val="clear" w:color="auto" w:fill="FFFFFF"/>
        <w:spacing w:before="58" w:beforeAutospacing="0" w:after="58" w:afterAutospacing="0" w:line="207" w:lineRule="atLeast"/>
        <w:jc w:val="both"/>
        <w:rPr>
          <w:rFonts w:ascii="Arial" w:hAnsi="Arial" w:cs="Arial"/>
          <w:color w:val="4D4D4D"/>
          <w:sz w:val="14"/>
          <w:szCs w:val="14"/>
        </w:rPr>
      </w:pPr>
      <w:r>
        <w:rPr>
          <w:rFonts w:ascii="Arial" w:hAnsi="Arial" w:cs="Arial"/>
          <w:color w:val="4D4D4D"/>
          <w:sz w:val="14"/>
          <w:szCs w:val="14"/>
        </w:rPr>
        <w:t xml:space="preserve">L’Istituto nell’anno scolastico 2006/07 ha ottenuto l’autorizzazione ministeriale ad attivare un corso </w:t>
      </w:r>
      <w:proofErr w:type="gramStart"/>
      <w:r>
        <w:rPr>
          <w:rFonts w:ascii="Arial" w:hAnsi="Arial" w:cs="Arial"/>
          <w:color w:val="4D4D4D"/>
          <w:sz w:val="14"/>
          <w:szCs w:val="14"/>
        </w:rPr>
        <w:t>ad</w:t>
      </w:r>
      <w:proofErr w:type="gramEnd"/>
      <w:r>
        <w:rPr>
          <w:rFonts w:ascii="Arial" w:hAnsi="Arial" w:cs="Arial"/>
          <w:color w:val="4D4D4D"/>
          <w:sz w:val="14"/>
          <w:szCs w:val="14"/>
        </w:rPr>
        <w:t xml:space="preserve"> indirizzo musicale (ai sensi del D.M. 201/99) con lo studio di quattro specialità strumentali</w:t>
      </w:r>
      <w:r>
        <w:rPr>
          <w:rStyle w:val="Enfasicorsivo"/>
          <w:rFonts w:ascii="Arial" w:hAnsi="Arial" w:cs="Arial"/>
          <w:color w:val="4D4D4D"/>
          <w:sz w:val="14"/>
          <w:szCs w:val="14"/>
        </w:rPr>
        <w:t>:</w:t>
      </w:r>
      <w:r>
        <w:rPr>
          <w:rStyle w:val="apple-converted-space"/>
          <w:rFonts w:ascii="Arial" w:hAnsi="Arial" w:cs="Arial"/>
          <w:i/>
          <w:iCs/>
          <w:color w:val="4D4D4D"/>
          <w:sz w:val="14"/>
          <w:szCs w:val="14"/>
        </w:rPr>
        <w:t> </w:t>
      </w:r>
      <w:r>
        <w:rPr>
          <w:rStyle w:val="Enfasigrassetto"/>
          <w:rFonts w:ascii="Arial" w:hAnsi="Arial" w:cs="Arial"/>
          <w:i/>
          <w:iCs/>
          <w:color w:val="4D4D4D"/>
          <w:sz w:val="14"/>
          <w:szCs w:val="14"/>
        </w:rPr>
        <w:t>CHITARRA, FLAUTO TRAVERSO, PIANOFORTE e VIOLINO</w:t>
      </w:r>
      <w:r>
        <w:rPr>
          <w:rStyle w:val="Enfasicorsivo"/>
          <w:rFonts w:ascii="Arial" w:hAnsi="Arial" w:cs="Arial"/>
          <w:color w:val="4D4D4D"/>
          <w:sz w:val="14"/>
          <w:szCs w:val="14"/>
        </w:rPr>
        <w:t>.</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Fonts w:ascii="Arial" w:hAnsi="Arial" w:cs="Arial"/>
          <w:color w:val="4D4D4D"/>
          <w:sz w:val="14"/>
          <w:szCs w:val="14"/>
        </w:rPr>
        <w:t>L’attività d’insegnamento dello strumento musicale è articolata in:</w:t>
      </w:r>
    </w:p>
    <w:p w:rsidR="00174589" w:rsidRDefault="00174589" w:rsidP="00174589">
      <w:pPr>
        <w:pStyle w:val="NormaleWeb"/>
        <w:shd w:val="clear" w:color="auto" w:fill="FFFFFF"/>
        <w:spacing w:before="58" w:beforeAutospacing="0" w:after="58" w:afterAutospacing="0" w:line="207" w:lineRule="atLeast"/>
        <w:ind w:left="993"/>
        <w:rPr>
          <w:rFonts w:ascii="Arial" w:hAnsi="Arial" w:cs="Arial"/>
          <w:color w:val="4D4D4D"/>
          <w:sz w:val="14"/>
          <w:szCs w:val="14"/>
        </w:rPr>
      </w:pPr>
      <w:r>
        <w:rPr>
          <w:rFonts w:ascii="Arial" w:hAnsi="Arial" w:cs="Arial"/>
          <w:color w:val="4D4D4D"/>
          <w:sz w:val="14"/>
          <w:szCs w:val="14"/>
        </w:rPr>
        <w:t>·</w:t>
      </w:r>
      <w:proofErr w:type="gramStart"/>
      <w:r>
        <w:rPr>
          <w:rFonts w:ascii="Arial" w:hAnsi="Arial" w:cs="Arial"/>
          <w:color w:val="4D4D4D"/>
          <w:sz w:val="14"/>
          <w:szCs w:val="14"/>
        </w:rPr>
        <w:t xml:space="preserve">         </w:t>
      </w:r>
      <w:proofErr w:type="gramEnd"/>
      <w:r>
        <w:rPr>
          <w:rFonts w:ascii="Arial" w:hAnsi="Arial" w:cs="Arial"/>
          <w:color w:val="4D4D4D"/>
          <w:sz w:val="14"/>
          <w:szCs w:val="14"/>
        </w:rPr>
        <w:t>pratica strumentale individuale e/o per piccoli gruppi (1 ora settimanale )</w:t>
      </w:r>
    </w:p>
    <w:p w:rsidR="00174589" w:rsidRDefault="00174589" w:rsidP="00174589">
      <w:pPr>
        <w:pStyle w:val="NormaleWeb"/>
        <w:shd w:val="clear" w:color="auto" w:fill="FFFFFF"/>
        <w:spacing w:before="58" w:beforeAutospacing="0" w:after="58" w:afterAutospacing="0" w:line="207" w:lineRule="atLeast"/>
        <w:ind w:left="993"/>
        <w:rPr>
          <w:rFonts w:ascii="Arial" w:hAnsi="Arial" w:cs="Arial"/>
          <w:color w:val="4D4D4D"/>
          <w:sz w:val="14"/>
          <w:szCs w:val="14"/>
        </w:rPr>
      </w:pPr>
      <w:r>
        <w:rPr>
          <w:rFonts w:ascii="Arial" w:hAnsi="Arial" w:cs="Arial"/>
          <w:color w:val="4D4D4D"/>
          <w:sz w:val="14"/>
          <w:szCs w:val="14"/>
        </w:rPr>
        <w:t>·</w:t>
      </w:r>
      <w:proofErr w:type="gramStart"/>
      <w:r>
        <w:rPr>
          <w:rFonts w:ascii="Arial" w:hAnsi="Arial" w:cs="Arial"/>
          <w:color w:val="4D4D4D"/>
          <w:sz w:val="14"/>
          <w:szCs w:val="14"/>
        </w:rPr>
        <w:t xml:space="preserve">         </w:t>
      </w:r>
      <w:proofErr w:type="gramEnd"/>
      <w:r>
        <w:rPr>
          <w:rFonts w:ascii="Arial" w:hAnsi="Arial" w:cs="Arial"/>
          <w:color w:val="4D4D4D"/>
          <w:sz w:val="14"/>
          <w:szCs w:val="14"/>
        </w:rPr>
        <w:t>ascolto partecipativo</w:t>
      </w:r>
    </w:p>
    <w:p w:rsidR="00174589" w:rsidRDefault="00174589" w:rsidP="00174589">
      <w:pPr>
        <w:pStyle w:val="NormaleWeb"/>
        <w:shd w:val="clear" w:color="auto" w:fill="FFFFFF"/>
        <w:spacing w:before="58" w:beforeAutospacing="0" w:after="58" w:afterAutospacing="0" w:line="207" w:lineRule="atLeast"/>
        <w:ind w:left="993"/>
        <w:rPr>
          <w:rFonts w:ascii="Arial" w:hAnsi="Arial" w:cs="Arial"/>
          <w:color w:val="4D4D4D"/>
          <w:sz w:val="14"/>
          <w:szCs w:val="14"/>
        </w:rPr>
      </w:pPr>
      <w:r>
        <w:rPr>
          <w:rFonts w:ascii="Arial" w:hAnsi="Arial" w:cs="Arial"/>
          <w:color w:val="4D4D4D"/>
          <w:sz w:val="14"/>
          <w:szCs w:val="14"/>
        </w:rPr>
        <w:t>·</w:t>
      </w:r>
      <w:proofErr w:type="gramStart"/>
      <w:r>
        <w:rPr>
          <w:rFonts w:ascii="Arial" w:hAnsi="Arial" w:cs="Arial"/>
          <w:color w:val="4D4D4D"/>
          <w:sz w:val="14"/>
          <w:szCs w:val="14"/>
        </w:rPr>
        <w:t xml:space="preserve">         </w:t>
      </w:r>
      <w:proofErr w:type="gramEnd"/>
      <w:r>
        <w:rPr>
          <w:rFonts w:ascii="Arial" w:hAnsi="Arial" w:cs="Arial"/>
          <w:color w:val="4D4D4D"/>
          <w:sz w:val="14"/>
          <w:szCs w:val="14"/>
        </w:rPr>
        <w:t>teoria e lettura della musica (1 ora settimanale)</w:t>
      </w:r>
    </w:p>
    <w:p w:rsidR="00174589" w:rsidRDefault="00174589" w:rsidP="00174589">
      <w:pPr>
        <w:pStyle w:val="NormaleWeb"/>
        <w:shd w:val="clear" w:color="auto" w:fill="FFFFFF"/>
        <w:spacing w:before="58" w:beforeAutospacing="0" w:after="58" w:afterAutospacing="0" w:line="207" w:lineRule="atLeast"/>
        <w:ind w:left="993"/>
        <w:rPr>
          <w:rFonts w:ascii="Arial" w:hAnsi="Arial" w:cs="Arial"/>
          <w:color w:val="4D4D4D"/>
          <w:sz w:val="14"/>
          <w:szCs w:val="14"/>
        </w:rPr>
      </w:pPr>
      <w:r>
        <w:rPr>
          <w:rFonts w:ascii="Arial" w:hAnsi="Arial" w:cs="Arial"/>
          <w:color w:val="4D4D4D"/>
          <w:sz w:val="14"/>
          <w:szCs w:val="14"/>
        </w:rPr>
        <w:t>·</w:t>
      </w:r>
      <w:proofErr w:type="gramStart"/>
      <w:r>
        <w:rPr>
          <w:rFonts w:ascii="Arial" w:hAnsi="Arial" w:cs="Arial"/>
          <w:color w:val="4D4D4D"/>
          <w:sz w:val="14"/>
          <w:szCs w:val="14"/>
        </w:rPr>
        <w:t xml:space="preserve">         </w:t>
      </w:r>
      <w:proofErr w:type="gramEnd"/>
      <w:r>
        <w:rPr>
          <w:rFonts w:ascii="Arial" w:hAnsi="Arial" w:cs="Arial"/>
          <w:color w:val="4D4D4D"/>
          <w:sz w:val="14"/>
          <w:szCs w:val="14"/>
        </w:rPr>
        <w:t>attività di musica d’insieme (secondo una programmazione variabile e flessibile durante il corso dell’anno scolastico).</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Fonts w:ascii="Arial" w:hAnsi="Arial" w:cs="Arial"/>
          <w:color w:val="4D4D4D"/>
          <w:sz w:val="14"/>
          <w:szCs w:val="14"/>
        </w:rPr>
        <w:t xml:space="preserve">Le lezioni Individuali e di teoria e lettura della musica si svolgono in orario pomeridiano concordato con i docenti </w:t>
      </w:r>
      <w:proofErr w:type="gramStart"/>
      <w:r>
        <w:rPr>
          <w:rFonts w:ascii="Arial" w:hAnsi="Arial" w:cs="Arial"/>
          <w:color w:val="4D4D4D"/>
          <w:sz w:val="14"/>
          <w:szCs w:val="14"/>
        </w:rPr>
        <w:t>ed</w:t>
      </w:r>
      <w:proofErr w:type="gramEnd"/>
      <w:r>
        <w:rPr>
          <w:rFonts w:ascii="Arial" w:hAnsi="Arial" w:cs="Arial"/>
          <w:color w:val="4D4D4D"/>
          <w:sz w:val="14"/>
          <w:szCs w:val="14"/>
        </w:rPr>
        <w:t xml:space="preserve"> hanno luogo presso la Sede Centrale di via Madonna della Via; l’attività di Musica d’Insieme si svolge presso il Laboratorio Musicale del Plesso di via </w:t>
      </w:r>
      <w:proofErr w:type="spellStart"/>
      <w:r>
        <w:rPr>
          <w:rFonts w:ascii="Arial" w:hAnsi="Arial" w:cs="Arial"/>
          <w:color w:val="4D4D4D"/>
          <w:sz w:val="14"/>
          <w:szCs w:val="14"/>
        </w:rPr>
        <w:t>Fisicara</w:t>
      </w:r>
      <w:proofErr w:type="spellEnd"/>
      <w:r>
        <w:rPr>
          <w:rFonts w:ascii="Arial" w:hAnsi="Arial" w:cs="Arial"/>
          <w:color w:val="4D4D4D"/>
          <w:sz w:val="14"/>
          <w:szCs w:val="14"/>
        </w:rPr>
        <w:t>.</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Fonts w:ascii="Arial" w:hAnsi="Arial" w:cs="Arial"/>
          <w:color w:val="4D4D4D"/>
          <w:sz w:val="14"/>
          <w:szCs w:val="14"/>
        </w:rPr>
        <w:t xml:space="preserve">Il Laboratorio è fornito di diversi strumenti musicali che </w:t>
      </w:r>
      <w:proofErr w:type="gramStart"/>
      <w:r>
        <w:rPr>
          <w:rFonts w:ascii="Arial" w:hAnsi="Arial" w:cs="Arial"/>
          <w:color w:val="4D4D4D"/>
          <w:sz w:val="14"/>
          <w:szCs w:val="14"/>
        </w:rPr>
        <w:t>vengono</w:t>
      </w:r>
      <w:proofErr w:type="gramEnd"/>
      <w:r>
        <w:rPr>
          <w:rFonts w:ascii="Arial" w:hAnsi="Arial" w:cs="Arial"/>
          <w:color w:val="4D4D4D"/>
          <w:sz w:val="14"/>
          <w:szCs w:val="14"/>
        </w:rPr>
        <w:t xml:space="preserve"> utilizzati per le varie attività  oppure  ceduti in comodato d’uso agli allievi (chitarre, violini, flauti).</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Fonts w:ascii="Arial" w:hAnsi="Arial" w:cs="Arial"/>
          <w:color w:val="4D4D4D"/>
          <w:sz w:val="14"/>
          <w:szCs w:val="14"/>
        </w:rPr>
        <w:t xml:space="preserve">Durante l’anno scolastico gli allievi possono esibirsi in pubblico perché la scuola organizza manifestazioni di carattere musicale (saggi, concerti), e partecipa </w:t>
      </w:r>
      <w:proofErr w:type="gramStart"/>
      <w:r>
        <w:rPr>
          <w:rFonts w:ascii="Arial" w:hAnsi="Arial" w:cs="Arial"/>
          <w:color w:val="4D4D4D"/>
          <w:sz w:val="14"/>
          <w:szCs w:val="14"/>
        </w:rPr>
        <w:t>ad</w:t>
      </w:r>
      <w:proofErr w:type="gramEnd"/>
      <w:r>
        <w:rPr>
          <w:rFonts w:ascii="Arial" w:hAnsi="Arial" w:cs="Arial"/>
          <w:color w:val="4D4D4D"/>
          <w:sz w:val="14"/>
          <w:szCs w:val="14"/>
        </w:rPr>
        <w:t xml:space="preserve"> eventi di carattere nazionale (rassegne, concorsi).</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Fonts w:ascii="Arial" w:hAnsi="Arial" w:cs="Arial"/>
          <w:color w:val="4D4D4D"/>
          <w:sz w:val="14"/>
          <w:szCs w:val="14"/>
        </w:rPr>
        <w:t> </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Style w:val="Enfasicorsivo"/>
          <w:rFonts w:ascii="Arial" w:hAnsi="Arial" w:cs="Arial"/>
          <w:b/>
          <w:bCs/>
          <w:color w:val="4D4D4D"/>
          <w:sz w:val="14"/>
          <w:szCs w:val="14"/>
        </w:rPr>
        <w:t>COSA FARE PER FREQUENTARE IL CORSO AD INDIRIZZO MUSICALE</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Fonts w:ascii="Arial" w:hAnsi="Arial" w:cs="Arial"/>
          <w:color w:val="4D4D4D"/>
          <w:sz w:val="14"/>
          <w:szCs w:val="14"/>
        </w:rPr>
        <w:t xml:space="preserve">La famiglia che iscrive </w:t>
      </w:r>
      <w:proofErr w:type="gramStart"/>
      <w:r>
        <w:rPr>
          <w:rFonts w:ascii="Arial" w:hAnsi="Arial" w:cs="Arial"/>
          <w:color w:val="4D4D4D"/>
          <w:sz w:val="14"/>
          <w:szCs w:val="14"/>
        </w:rPr>
        <w:t>il proprio figlio</w:t>
      </w:r>
      <w:proofErr w:type="gramEnd"/>
      <w:r>
        <w:rPr>
          <w:rFonts w:ascii="Arial" w:hAnsi="Arial" w:cs="Arial"/>
          <w:color w:val="4D4D4D"/>
          <w:sz w:val="14"/>
          <w:szCs w:val="14"/>
        </w:rPr>
        <w:t xml:space="preserve"> al primo anno della Scuola Secondaria di</w:t>
      </w:r>
      <w:r>
        <w:rPr>
          <w:rStyle w:val="apple-converted-space"/>
          <w:rFonts w:ascii="Arial" w:hAnsi="Arial" w:cs="Arial"/>
          <w:color w:val="4D4D4D"/>
          <w:sz w:val="14"/>
          <w:szCs w:val="14"/>
        </w:rPr>
        <w:t> </w:t>
      </w:r>
      <w:r>
        <w:rPr>
          <w:rStyle w:val="Enfasicorsivo"/>
          <w:rFonts w:ascii="Arial" w:hAnsi="Arial" w:cs="Arial"/>
          <w:color w:val="4D4D4D"/>
          <w:sz w:val="14"/>
          <w:szCs w:val="14"/>
        </w:rPr>
        <w:t>I Grado</w:t>
      </w:r>
      <w:r>
        <w:rPr>
          <w:rStyle w:val="apple-converted-space"/>
          <w:rFonts w:ascii="Arial" w:hAnsi="Arial" w:cs="Arial"/>
          <w:color w:val="4D4D4D"/>
          <w:sz w:val="14"/>
          <w:szCs w:val="14"/>
        </w:rPr>
        <w:t> </w:t>
      </w:r>
      <w:r>
        <w:rPr>
          <w:rFonts w:ascii="Arial" w:hAnsi="Arial" w:cs="Arial"/>
          <w:color w:val="4D4D4D"/>
          <w:sz w:val="14"/>
          <w:szCs w:val="14"/>
        </w:rPr>
        <w:t>può richiederne, all’atto dell’</w:t>
      </w:r>
      <w:r>
        <w:rPr>
          <w:rStyle w:val="Enfasigrassetto"/>
          <w:rFonts w:ascii="Arial" w:hAnsi="Arial" w:cs="Arial"/>
          <w:color w:val="4D4D4D"/>
          <w:sz w:val="14"/>
          <w:szCs w:val="14"/>
        </w:rPr>
        <w:t>iscrizione online</w:t>
      </w:r>
      <w:r>
        <w:rPr>
          <w:rFonts w:ascii="Arial" w:hAnsi="Arial" w:cs="Arial"/>
          <w:color w:val="4D4D4D"/>
          <w:sz w:val="14"/>
          <w:szCs w:val="14"/>
        </w:rPr>
        <w:t>, l’inserimento nel corso indirizzo musicale indicando in ordine di preferenza gli strumenti proposti.</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Fonts w:ascii="Arial" w:hAnsi="Arial" w:cs="Arial"/>
          <w:color w:val="4D4D4D"/>
          <w:sz w:val="14"/>
          <w:szCs w:val="14"/>
        </w:rPr>
        <w:t>Conclusa la fase dell’iscrizione, gli allievi le cui famiglie</w:t>
      </w:r>
      <w:proofErr w:type="gramStart"/>
      <w:r>
        <w:rPr>
          <w:rFonts w:ascii="Arial" w:hAnsi="Arial" w:cs="Arial"/>
          <w:color w:val="4D4D4D"/>
          <w:sz w:val="14"/>
          <w:szCs w:val="14"/>
        </w:rPr>
        <w:t xml:space="preserve">  </w:t>
      </w:r>
      <w:proofErr w:type="gramEnd"/>
      <w:r>
        <w:rPr>
          <w:rFonts w:ascii="Arial" w:hAnsi="Arial" w:cs="Arial"/>
          <w:color w:val="4D4D4D"/>
          <w:sz w:val="14"/>
          <w:szCs w:val="14"/>
        </w:rPr>
        <w:t xml:space="preserve">hanno richiesto l’iscrizione al corso musicale vengono sottoposti ad una prova  </w:t>
      </w:r>
      <w:proofErr w:type="spellStart"/>
      <w:r>
        <w:rPr>
          <w:rFonts w:ascii="Arial" w:hAnsi="Arial" w:cs="Arial"/>
          <w:color w:val="4D4D4D"/>
          <w:sz w:val="14"/>
          <w:szCs w:val="14"/>
        </w:rPr>
        <w:t>orientativo-attitudinale</w:t>
      </w:r>
      <w:proofErr w:type="spellEnd"/>
      <w:r>
        <w:rPr>
          <w:rFonts w:ascii="Arial" w:hAnsi="Arial" w:cs="Arial"/>
          <w:color w:val="4D4D4D"/>
          <w:sz w:val="14"/>
          <w:szCs w:val="14"/>
        </w:rPr>
        <w:t xml:space="preserve"> predisposta dalla scuola. La prova attitudinale è finalizzata ad accertare le attitudini dei candidati sul piano della musicalità, delle capacità ritmiche e delle caratteristiche fisiche, consentendo così</w:t>
      </w:r>
      <w:proofErr w:type="gramStart"/>
      <w:r>
        <w:rPr>
          <w:rFonts w:ascii="Arial" w:hAnsi="Arial" w:cs="Arial"/>
          <w:color w:val="4D4D4D"/>
          <w:sz w:val="14"/>
          <w:szCs w:val="14"/>
        </w:rPr>
        <w:t xml:space="preserve">  </w:t>
      </w:r>
      <w:proofErr w:type="gramEnd"/>
      <w:r>
        <w:rPr>
          <w:rFonts w:ascii="Arial" w:hAnsi="Arial" w:cs="Arial"/>
          <w:color w:val="4D4D4D"/>
          <w:sz w:val="14"/>
          <w:szCs w:val="14"/>
        </w:rPr>
        <w:t>una scelta più consapevole dello strumento che sarà oggetto di studio, tra i quattro previsti, durante il triennio della Scuola Secondaria di</w:t>
      </w:r>
      <w:r>
        <w:rPr>
          <w:rStyle w:val="apple-converted-space"/>
          <w:rFonts w:ascii="Arial" w:hAnsi="Arial" w:cs="Arial"/>
          <w:color w:val="4D4D4D"/>
          <w:sz w:val="14"/>
          <w:szCs w:val="14"/>
        </w:rPr>
        <w:t> </w:t>
      </w:r>
      <w:r>
        <w:rPr>
          <w:rStyle w:val="Enfasicorsivo"/>
          <w:rFonts w:ascii="Arial" w:hAnsi="Arial" w:cs="Arial"/>
          <w:color w:val="4D4D4D"/>
          <w:sz w:val="14"/>
          <w:szCs w:val="14"/>
        </w:rPr>
        <w:t>I Grado</w:t>
      </w:r>
      <w:r>
        <w:rPr>
          <w:rFonts w:ascii="Arial" w:hAnsi="Arial" w:cs="Arial"/>
          <w:color w:val="4D4D4D"/>
          <w:sz w:val="14"/>
          <w:szCs w:val="14"/>
        </w:rPr>
        <w:t>. Sulla base del punteggio che</w:t>
      </w:r>
      <w:proofErr w:type="gramStart"/>
      <w:r>
        <w:rPr>
          <w:rFonts w:ascii="Arial" w:hAnsi="Arial" w:cs="Arial"/>
          <w:color w:val="4D4D4D"/>
          <w:sz w:val="14"/>
          <w:szCs w:val="14"/>
        </w:rPr>
        <w:t xml:space="preserve">  </w:t>
      </w:r>
      <w:proofErr w:type="gramEnd"/>
      <w:r>
        <w:rPr>
          <w:rFonts w:ascii="Arial" w:hAnsi="Arial" w:cs="Arial"/>
          <w:color w:val="4D4D4D"/>
          <w:sz w:val="14"/>
          <w:szCs w:val="14"/>
        </w:rPr>
        <w:t xml:space="preserve">ciascun candidato ottiene alla prova </w:t>
      </w:r>
      <w:proofErr w:type="spellStart"/>
      <w:r>
        <w:rPr>
          <w:rFonts w:ascii="Arial" w:hAnsi="Arial" w:cs="Arial"/>
          <w:color w:val="4D4D4D"/>
          <w:sz w:val="14"/>
          <w:szCs w:val="14"/>
        </w:rPr>
        <w:t>orientativo-attitudinale</w:t>
      </w:r>
      <w:proofErr w:type="spellEnd"/>
      <w:r>
        <w:rPr>
          <w:rFonts w:ascii="Arial" w:hAnsi="Arial" w:cs="Arial"/>
          <w:color w:val="4D4D4D"/>
          <w:sz w:val="14"/>
          <w:szCs w:val="14"/>
        </w:rPr>
        <w:t xml:space="preserve"> viene stilata una graduatoria da  utilizzare qualora il numero delle richieste di iscrizione al corso musicale dovesse superare quello dei posti disponibili.</w:t>
      </w:r>
    </w:p>
    <w:p w:rsidR="00174589" w:rsidRDefault="00174589" w:rsidP="00174589">
      <w:pPr>
        <w:pStyle w:val="NormaleWeb"/>
        <w:shd w:val="clear" w:color="auto" w:fill="FFFFFF"/>
        <w:spacing w:before="58" w:beforeAutospacing="0" w:after="58" w:afterAutospacing="0" w:line="207" w:lineRule="atLeast"/>
        <w:jc w:val="both"/>
        <w:rPr>
          <w:rFonts w:ascii="Arial" w:hAnsi="Arial" w:cs="Arial"/>
          <w:color w:val="4D4D4D"/>
          <w:sz w:val="14"/>
          <w:szCs w:val="14"/>
        </w:rPr>
      </w:pPr>
      <w:r>
        <w:rPr>
          <w:rFonts w:ascii="Arial" w:hAnsi="Arial" w:cs="Arial"/>
          <w:color w:val="4D4D4D"/>
          <w:sz w:val="14"/>
          <w:szCs w:val="14"/>
        </w:rPr>
        <w:t xml:space="preserve">La scelta di frequentare il corso </w:t>
      </w:r>
      <w:proofErr w:type="gramStart"/>
      <w:r>
        <w:rPr>
          <w:rFonts w:ascii="Arial" w:hAnsi="Arial" w:cs="Arial"/>
          <w:color w:val="4D4D4D"/>
          <w:sz w:val="14"/>
          <w:szCs w:val="14"/>
        </w:rPr>
        <w:t>ad</w:t>
      </w:r>
      <w:proofErr w:type="gramEnd"/>
      <w:r>
        <w:rPr>
          <w:rFonts w:ascii="Arial" w:hAnsi="Arial" w:cs="Arial"/>
          <w:color w:val="4D4D4D"/>
          <w:sz w:val="14"/>
          <w:szCs w:val="14"/>
        </w:rPr>
        <w:t xml:space="preserve"> indirizzo musicale  è facoltativa,  ma una volta operata questa scelta lo studio dello strumento musicale diventa materia curriculare, la frequenza è obbligatoria per i tre anni della scuola secondaria di primo grado e, in sede di esame conclusivo del corso di studi, nell’ambito del colloquio pluridisciplinare, viene verificata la competenza musicale raggiunta, sia sul versante della pratica esecutiva sia sul piano teorico.</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Fonts w:ascii="Arial" w:hAnsi="Arial" w:cs="Arial"/>
          <w:color w:val="4D4D4D"/>
          <w:sz w:val="14"/>
          <w:szCs w:val="14"/>
        </w:rPr>
        <w:t>La competenza musicale in uscita rappresenterà la base per consentire agli allievi la prosecuzione degli studi nei licei musicali.</w:t>
      </w:r>
    </w:p>
    <w:p w:rsidR="00174589" w:rsidRDefault="00174589" w:rsidP="00174589">
      <w:pPr>
        <w:pStyle w:val="NormaleWeb"/>
        <w:shd w:val="clear" w:color="auto" w:fill="FFFFFF"/>
        <w:spacing w:before="58" w:beforeAutospacing="0" w:after="58" w:afterAutospacing="0" w:line="207" w:lineRule="atLeast"/>
        <w:rPr>
          <w:rFonts w:ascii="Arial" w:hAnsi="Arial" w:cs="Arial"/>
          <w:color w:val="4D4D4D"/>
          <w:sz w:val="14"/>
          <w:szCs w:val="14"/>
        </w:rPr>
      </w:pPr>
      <w:r>
        <w:rPr>
          <w:rFonts w:ascii="Arial" w:hAnsi="Arial" w:cs="Arial"/>
          <w:color w:val="4D4D4D"/>
          <w:sz w:val="14"/>
          <w:szCs w:val="14"/>
        </w:rPr>
        <w:t> </w:t>
      </w:r>
    </w:p>
    <w:p w:rsidR="00174589" w:rsidRDefault="00174589" w:rsidP="00174589">
      <w:pPr>
        <w:pStyle w:val="NormaleWeb"/>
        <w:shd w:val="clear" w:color="auto" w:fill="FFFFFF"/>
        <w:spacing w:before="58" w:beforeAutospacing="0" w:after="58" w:afterAutospacing="0" w:line="207" w:lineRule="atLeast"/>
        <w:jc w:val="center"/>
        <w:rPr>
          <w:rFonts w:ascii="Arial" w:hAnsi="Arial" w:cs="Arial"/>
          <w:color w:val="4D4D4D"/>
          <w:sz w:val="14"/>
          <w:szCs w:val="14"/>
        </w:rPr>
      </w:pPr>
      <w:r>
        <w:rPr>
          <w:rStyle w:val="Enfasigrassetto"/>
          <w:rFonts w:ascii="Arial" w:hAnsi="Arial" w:cs="Arial"/>
          <w:color w:val="4D4D4D"/>
          <w:sz w:val="14"/>
          <w:szCs w:val="14"/>
        </w:rPr>
        <w:t>Pratica musicale nella Scuola Primaria</w:t>
      </w:r>
    </w:p>
    <w:p w:rsidR="00174589" w:rsidRDefault="00174589" w:rsidP="00174589">
      <w:pPr>
        <w:pStyle w:val="NormaleWeb"/>
        <w:shd w:val="clear" w:color="auto" w:fill="FFFFFF"/>
        <w:spacing w:before="58" w:beforeAutospacing="0" w:after="58" w:afterAutospacing="0" w:line="207" w:lineRule="atLeast"/>
        <w:jc w:val="center"/>
        <w:rPr>
          <w:rFonts w:ascii="Arial" w:hAnsi="Arial" w:cs="Arial"/>
          <w:color w:val="4D4D4D"/>
          <w:sz w:val="14"/>
          <w:szCs w:val="14"/>
        </w:rPr>
      </w:pPr>
      <w:r>
        <w:rPr>
          <w:rFonts w:ascii="Arial" w:hAnsi="Arial" w:cs="Arial"/>
          <w:color w:val="4D4D4D"/>
          <w:sz w:val="14"/>
          <w:szCs w:val="14"/>
        </w:rPr>
        <w:t>(ai sensi del D.M. 8/2011)</w:t>
      </w:r>
    </w:p>
    <w:p w:rsidR="00174589" w:rsidRDefault="00174589" w:rsidP="00174589">
      <w:pPr>
        <w:pStyle w:val="NormaleWeb"/>
        <w:shd w:val="clear" w:color="auto" w:fill="FFFFFF"/>
        <w:spacing w:before="58" w:beforeAutospacing="0" w:after="58" w:afterAutospacing="0" w:line="207" w:lineRule="atLeast"/>
        <w:jc w:val="both"/>
        <w:rPr>
          <w:rFonts w:ascii="Arial" w:hAnsi="Arial" w:cs="Arial"/>
          <w:color w:val="4D4D4D"/>
          <w:sz w:val="14"/>
          <w:szCs w:val="14"/>
        </w:rPr>
      </w:pPr>
      <w:r>
        <w:rPr>
          <w:rFonts w:ascii="Arial" w:hAnsi="Arial" w:cs="Arial"/>
          <w:color w:val="4D4D4D"/>
          <w:sz w:val="14"/>
          <w:szCs w:val="14"/>
        </w:rPr>
        <w:t xml:space="preserve">Nel nostro istituto, ormai da qualche anno, si realizza, ai sensi del </w:t>
      </w:r>
      <w:proofErr w:type="spellStart"/>
      <w:proofErr w:type="gramStart"/>
      <w:r>
        <w:rPr>
          <w:rFonts w:ascii="Arial" w:hAnsi="Arial" w:cs="Arial"/>
          <w:color w:val="4D4D4D"/>
          <w:sz w:val="14"/>
          <w:szCs w:val="14"/>
        </w:rPr>
        <w:t>D.M</w:t>
      </w:r>
      <w:proofErr w:type="spellEnd"/>
      <w:proofErr w:type="gramEnd"/>
      <w:r>
        <w:rPr>
          <w:rFonts w:ascii="Arial" w:hAnsi="Arial" w:cs="Arial"/>
          <w:color w:val="4D4D4D"/>
          <w:sz w:val="14"/>
          <w:szCs w:val="14"/>
        </w:rPr>
        <w:t xml:space="preserve"> 8/2011, il</w:t>
      </w:r>
      <w:r>
        <w:rPr>
          <w:rStyle w:val="apple-converted-space"/>
          <w:rFonts w:ascii="Arial" w:hAnsi="Arial" w:cs="Arial"/>
          <w:color w:val="4D4D4D"/>
          <w:sz w:val="14"/>
          <w:szCs w:val="14"/>
        </w:rPr>
        <w:t> </w:t>
      </w:r>
      <w:r>
        <w:rPr>
          <w:rStyle w:val="Enfasigrassetto"/>
          <w:rFonts w:ascii="Arial" w:hAnsi="Arial" w:cs="Arial"/>
          <w:color w:val="4D4D4D"/>
          <w:sz w:val="14"/>
          <w:szCs w:val="14"/>
        </w:rPr>
        <w:t>progetto “Pratica musicale nella scuola primaria”</w:t>
      </w:r>
      <w:r>
        <w:rPr>
          <w:rFonts w:ascii="Arial" w:hAnsi="Arial" w:cs="Arial"/>
          <w:color w:val="4D4D4D"/>
          <w:sz w:val="14"/>
          <w:szCs w:val="14"/>
        </w:rPr>
        <w:t>, rivolto agli alunni delle classi quarte e quinte. Esso è curato dagli insegnanti di strumento musicale</w:t>
      </w:r>
      <w:proofErr w:type="gramStart"/>
      <w:r>
        <w:rPr>
          <w:rFonts w:ascii="Arial" w:hAnsi="Arial" w:cs="Arial"/>
          <w:color w:val="4D4D4D"/>
          <w:sz w:val="14"/>
          <w:szCs w:val="14"/>
        </w:rPr>
        <w:t xml:space="preserve">  </w:t>
      </w:r>
      <w:proofErr w:type="gramEnd"/>
      <w:r>
        <w:rPr>
          <w:rFonts w:ascii="Arial" w:hAnsi="Arial" w:cs="Arial"/>
          <w:color w:val="4D4D4D"/>
          <w:sz w:val="14"/>
          <w:szCs w:val="14"/>
        </w:rPr>
        <w:t>della scuola secondaria di primo grado e prevede lo studio di uno strumento musicale con incontri settimanali di 2 ore concordati con il gruppo docente.</w:t>
      </w:r>
    </w:p>
    <w:p w:rsidR="00E22A8D" w:rsidRDefault="00E22A8D"/>
    <w:sectPr w:rsidR="00E22A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useFELayout/>
  </w:compat>
  <w:rsids>
    <w:rsidRoot w:val="00174589"/>
    <w:rsid w:val="00174589"/>
    <w:rsid w:val="00E22A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7458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174589"/>
    <w:rPr>
      <w:b/>
      <w:bCs/>
    </w:rPr>
  </w:style>
  <w:style w:type="character" w:styleId="Enfasicorsivo">
    <w:name w:val="Emphasis"/>
    <w:basedOn w:val="Carpredefinitoparagrafo"/>
    <w:uiPriority w:val="20"/>
    <w:qFormat/>
    <w:rsid w:val="00174589"/>
    <w:rPr>
      <w:i/>
      <w:iCs/>
    </w:rPr>
  </w:style>
  <w:style w:type="character" w:customStyle="1" w:styleId="apple-converted-space">
    <w:name w:val="apple-converted-space"/>
    <w:basedOn w:val="Carpredefinitoparagrafo"/>
    <w:rsid w:val="00174589"/>
  </w:style>
</w:styles>
</file>

<file path=word/webSettings.xml><?xml version="1.0" encoding="utf-8"?>
<w:webSettings xmlns:r="http://schemas.openxmlformats.org/officeDocument/2006/relationships" xmlns:w="http://schemas.openxmlformats.org/wordprocessingml/2006/main">
  <w:divs>
    <w:div w:id="7319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presidenza</dc:creator>
  <cp:keywords/>
  <dc:description/>
  <cp:lastModifiedBy>Vice presidenza</cp:lastModifiedBy>
  <cp:revision>2</cp:revision>
  <dcterms:created xsi:type="dcterms:W3CDTF">2015-01-09T12:06:00Z</dcterms:created>
  <dcterms:modified xsi:type="dcterms:W3CDTF">2015-01-09T12:06:00Z</dcterms:modified>
</cp:coreProperties>
</file>